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5D3" w:rsidRDefault="00FF55D3" w:rsidP="00FF55D3">
      <w:pPr>
        <w:pStyle w:val="a7"/>
        <w:jc w:val="center"/>
        <w:rPr>
          <w:rStyle w:val="a8"/>
        </w:rPr>
      </w:pPr>
    </w:p>
    <w:p w:rsidR="009E5F2E" w:rsidRPr="009E5F2E" w:rsidRDefault="009E5F2E" w:rsidP="009E5F2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9E5F2E" w:rsidRPr="009E5F2E" w:rsidRDefault="00233E10" w:rsidP="009E5F2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9E5F2E"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"http://docs.cntd.ru/document/456076942" \l "loginform" </w:instrTex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9E5F2E" w:rsidRPr="009E5F2E" w:rsidRDefault="00233E10" w:rsidP="009E5F2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9E5F2E" w:rsidRPr="009E5F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утверждении государственных требований Всероссийского физкультурно-спортивного комплекса "Готов к труду и обороне" (ГТО) на 2018-2021 годы</w:t>
      </w:r>
    </w:p>
    <w:p w:rsidR="009E5F2E" w:rsidRPr="009E5F2E" w:rsidRDefault="00233E10" w:rsidP="009E5F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E1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E5F2E" w:rsidRPr="009E5F2E" w:rsidRDefault="009E5F2E" w:rsidP="009E5F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"/>
          <w:szCs w:val="2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"/>
          <w:szCs w:val="2"/>
          <w:lang w:eastAsia="ru-RU"/>
        </w:rPr>
        <w:t>Об утверждении государственных требований Всероссийского физкультурно-спортивного комплекса "Готов к труду и обороне" (ГТО) на 2018-2021 годы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МИНИСТЕРСТВО СПОРТА РОССИЙСКОЙ ФЕДЕРАЦИИ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 июня 2017 года N 542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государственных требований Всероссийского физкультурно-спортивного комплекса "Готов к труду и обороне" (ГТО) на 2018-2021 годы 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</w:t>
      </w:r>
      <w:hyperlink r:id="rId5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 статьи 31.1 Федерального закона от 04.12.2007 N 329-ФЗ "О физической культуре и спорте в Российской Федерации"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(Собрание законодательства Российской Федерации, 2007, N 50, ст.6242; 2015, N 41, ст.5628; 2016, N 18, ст.2507), </w:t>
      </w:r>
      <w:hyperlink r:id="rId6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8 Положения о Всероссийском физкультурно-спортивном комплексе "Готов к труду и обороне" (ГТО)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утвержденного </w:t>
      </w:r>
      <w:hyperlink r:id="rId7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Российской Федерации от 11.06.2014 N 540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(Собрание законодательства Российской Федерации, 2014, N 25, ст.3309; 2016, N 2, ст.382; 2017, N 5, ст.820), 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приказываю: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 согласованию с Министерством образования и науки Российской Федерации, Министерством обороны Российской Федерации и Министерством здравоохранения Российской Федерации прилагаемые государственные требования Всероссийского физкультурно-спортивного комплекса "Готов к труду и обороне" (ГТО) на 2018-2021 годы. 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утратившими силу: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 Министерства спорта Российской Федерации от 08.07.2014 N 575 "Об утверждении государственных требований Всероссийского физкультурно-спортивного комплекса "Готов к труду и обороне" (ГТО)"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(зарегистрирован Министерством юстиции Российской Федерации 29.07.2014, регистрационный N 33345);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9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 Министерства спорта Российской Федерации от 16.11.2015 N 1045 "О внесении изменений в приказ Министерства спорта Российской Федерации от 08.07.2014 N 575 "Об утверждении государственных требований к уровню физической подготовленности населения при выполнении нормативов Всероссийского физкультурно-спортивного комплекса "Готов к труду и обороне" (ГТО)"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(зарегистрирован Министерством юстиции Российской Федерации 01.12.2015, регистрационный N 39908);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0" w:history="1"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приказ Министерства спорта Российской Федерации от 15.12.2016 N 1283 "О внесении </w:t>
        </w:r>
        <w:r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lastRenderedPageBreak/>
          <w:t>изменений в приказ Министерства спорта Российской Федерации от 08.07.2014 N 575 "Об утверждении государственных требований к уровню физической подготовленности населения при выполнении нормативов Всероссийского физкультурно-спортивного комплекса "Готов к труду и обороне" (ГТО)"</w:t>
        </w:r>
      </w:hyperlink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(зарегистрирован Министерством юстиции Российской федерации 27.12.2016, регистрационный N 44988).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Настоящий приказ вступает в силу с 1 января 2018 года.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настоящего приказа возложить на заместителя Министра спорта Российской Федерации М.В.Томилову.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П.А.Колобков</w:t>
      </w: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Зарегистрировано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Министерстве юстиции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Российской Федерации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 июля 2017 года,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</w:t>
      </w:r>
      <w:proofErr w:type="gramEnd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47375 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Государственные требования Всероссийского физкультурно-спортивного комплекса "Готов к труду и обороне" (ГТО)</w:t>
      </w: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приказом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Минспорта</w:t>
      </w:r>
      <w:proofErr w:type="spellEnd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19 июня 2017 года N 542</w:t>
      </w: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P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Pr="009E5F2E" w:rsidRDefault="009E5F2E" w:rsidP="009E5F2E">
      <w:pPr>
        <w:pStyle w:val="a4"/>
        <w:numPr>
          <w:ilvl w:val="0"/>
          <w:numId w:val="16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ПЕРВАЯ СТУПЕНЬ (возрастная группа от 6 до 8 лет)*</w:t>
      </w:r>
    </w:p>
    <w:p w:rsidR="009E5F2E" w:rsidRPr="00DD69C4" w:rsidRDefault="009E5F2E" w:rsidP="009E5F2E">
      <w:pPr>
        <w:pStyle w:val="a4"/>
        <w:spacing w:after="0" w:line="240" w:lineRule="auto"/>
        <w:ind w:left="1080"/>
        <w:outlineLvl w:val="2"/>
        <w:rPr>
          <w:rFonts w:ascii="Times New Roman" w:eastAsia="Times New Roman" w:hAnsi="Times New Roman" w:cs="Times New Roman"/>
          <w:b/>
          <w:bCs/>
          <w:sz w:val="10"/>
          <w:szCs w:val="27"/>
          <w:lang w:eastAsia="ru-RU"/>
        </w:rPr>
      </w:pPr>
    </w:p>
    <w:tbl>
      <w:tblPr>
        <w:tblW w:w="11482" w:type="dxa"/>
        <w:tblCellSpacing w:w="15" w:type="dxa"/>
        <w:tblInd w:w="-11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3261"/>
        <w:gridCol w:w="1276"/>
        <w:gridCol w:w="1559"/>
        <w:gridCol w:w="1134"/>
        <w:gridCol w:w="1276"/>
        <w:gridCol w:w="1417"/>
        <w:gridCol w:w="1134"/>
      </w:tblGrid>
      <w:tr w:rsidR="00DD69C4" w:rsidRPr="009E5F2E" w:rsidTr="004016CF">
        <w:trPr>
          <w:trHeight w:val="15"/>
          <w:tblCellSpacing w:w="15" w:type="dxa"/>
        </w:trPr>
        <w:tc>
          <w:tcPr>
            <w:tcW w:w="380" w:type="dxa"/>
            <w:vAlign w:val="center"/>
          </w:tcPr>
          <w:p w:rsidR="009E5F2E" w:rsidRPr="00DD69C4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3231" w:type="dxa"/>
            <w:vAlign w:val="center"/>
          </w:tcPr>
          <w:p w:rsidR="009E5F2E" w:rsidRPr="00DD69C4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0"/>
                <w:lang w:eastAsia="ru-RU"/>
              </w:rPr>
            </w:pPr>
          </w:p>
        </w:tc>
        <w:tc>
          <w:tcPr>
            <w:tcW w:w="1246" w:type="dxa"/>
            <w:vAlign w:val="center"/>
          </w:tcPr>
          <w:p w:rsidR="009E5F2E" w:rsidRPr="00DD69C4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</w:p>
        </w:tc>
        <w:tc>
          <w:tcPr>
            <w:tcW w:w="152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6CF" w:rsidRPr="009E5F2E" w:rsidTr="004016CF">
        <w:trPr>
          <w:trHeight w:val="152"/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77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DD69C4" w:rsidRPr="009E5F2E" w:rsidTr="004016CF">
        <w:trPr>
          <w:trHeight w:val="57"/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32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3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401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7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401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Девочки</w:t>
            </w:r>
          </w:p>
        </w:tc>
      </w:tr>
      <w:tr w:rsidR="00DD69C4" w:rsidRPr="009E5F2E" w:rsidTr="004016CF">
        <w:trPr>
          <w:trHeight w:val="156"/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4016CF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9E5F2E"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ронзовый знак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DD69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DD69C4">
        <w:trPr>
          <w:tblCellSpacing w:w="15" w:type="dxa"/>
        </w:trPr>
        <w:tc>
          <w:tcPr>
            <w:tcW w:w="114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DD69C4" w:rsidRPr="009E5F2E" w:rsidTr="004016C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hanging="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10,3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9,2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10,6 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10,4 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9,5 </w:t>
            </w:r>
          </w:p>
        </w:tc>
      </w:tr>
      <w:tr w:rsidR="00DD69C4" w:rsidRPr="009E5F2E" w:rsidTr="004016CF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hanging="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30 м (с)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6,9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6,7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6,0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7,1 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6,8 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 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на 1000 м (мин, с)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5.20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7.35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6.00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подтягивание из виса лежа на низкой </w:t>
            </w:r>
            <w:r w:rsidR="00741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ерекладине 90 см (количество раз)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 w:hanging="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+5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+9</w:t>
            </w:r>
          </w:p>
        </w:tc>
      </w:tr>
      <w:tr w:rsidR="009E5F2E" w:rsidRPr="009E5F2E" w:rsidTr="009A007F">
        <w:trPr>
          <w:tblCellSpacing w:w="15" w:type="dxa"/>
        </w:trPr>
        <w:tc>
          <w:tcPr>
            <w:tcW w:w="114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Испытания (тесты) по выбору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  <w:bookmarkStart w:id="0" w:name="_GoBack"/>
            <w:bookmarkEnd w:id="0"/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теннисного мяча в цель, дистанция 6 м (количество попаданий)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4016CF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1 км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10.15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9.30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1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смешанноеередвижение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пересеченной местности на 1 км (мин, с)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9.30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7.30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6.30</w:t>
            </w:r>
          </w:p>
        </w:tc>
      </w:tr>
      <w:tr w:rsidR="00DD69C4" w:rsidRPr="009E5F2E" w:rsidTr="009A007F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DD69C4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4016CF">
            <w:pPr>
              <w:spacing w:before="100" w:beforeAutospacing="1" w:after="100" w:afterAutospacing="1" w:line="240" w:lineRule="auto"/>
              <w:ind w:left="-37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25 м (мин, с)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2.30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E5F2E" w:rsidRPr="009E5F2E" w:rsidRDefault="009E5F2E" w:rsidP="009A0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2.30</w:t>
            </w:r>
          </w:p>
        </w:tc>
      </w:tr>
    </w:tbl>
    <w:p w:rsidR="00DD69C4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D69C4" w:rsidRDefault="00DD69C4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7"/>
        <w:gridCol w:w="1475"/>
        <w:gridCol w:w="1050"/>
        <w:gridCol w:w="1187"/>
        <w:gridCol w:w="1476"/>
        <w:gridCol w:w="1614"/>
        <w:gridCol w:w="1202"/>
      </w:tblGrid>
      <w:tr w:rsidR="009E5F2E" w:rsidRPr="009E5F2E" w:rsidTr="00DD69C4">
        <w:trPr>
          <w:trHeight w:val="15"/>
          <w:tblCellSpacing w:w="15" w:type="dxa"/>
        </w:trPr>
        <w:tc>
          <w:tcPr>
            <w:tcW w:w="1943" w:type="dxa"/>
            <w:vAlign w:val="center"/>
            <w:hideMark/>
          </w:tcPr>
          <w:p w:rsidR="009E5F2E" w:rsidRPr="00DD69C4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32" w:type="dxa"/>
            <w:vAlign w:val="center"/>
            <w:hideMark/>
          </w:tcPr>
          <w:p w:rsidR="009E5F2E" w:rsidRPr="009E5F2E" w:rsidRDefault="009E5F2E" w:rsidP="00DD69C4">
            <w:pPr>
              <w:spacing w:after="0" w:line="12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Align w:val="center"/>
            <w:hideMark/>
          </w:tcPr>
          <w:p w:rsidR="009E5F2E" w:rsidRPr="009E5F2E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Align w:val="center"/>
            <w:hideMark/>
          </w:tcPr>
          <w:p w:rsidR="009E5F2E" w:rsidRPr="009E5F2E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DD69C4">
        <w:trPr>
          <w:tblCellSpacing w:w="15" w:type="dxa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DD6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Участники тестирования </w:t>
            </w:r>
          </w:p>
        </w:tc>
        <w:tc>
          <w:tcPr>
            <w:tcW w:w="3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DD6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</w:t>
            </w:r>
          </w:p>
        </w:tc>
        <w:tc>
          <w:tcPr>
            <w:tcW w:w="42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Девочки </w:t>
            </w:r>
          </w:p>
        </w:tc>
      </w:tr>
      <w:tr w:rsidR="009E5F2E" w:rsidRPr="009E5F2E" w:rsidTr="00DD69C4">
        <w:trPr>
          <w:tblCellSpacing w:w="15" w:type="dxa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DD69C4">
        <w:trPr>
          <w:tblCellSpacing w:w="15" w:type="dxa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DD69C4">
        <w:trPr>
          <w:tblCellSpacing w:w="15" w:type="dxa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испытаний (тестов), которые необходимо выполнить для получения знака отличия Всероссийского физкультурно-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спортивного комплекса "Готов к труду и обороне" (ГТО) (далее - Комплекс)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9E5F2E" w:rsidRPr="009E5F2E" w:rsidTr="00DD69C4">
        <w:trPr>
          <w:tblCellSpacing w:w="15" w:type="dxa"/>
        </w:trPr>
        <w:tc>
          <w:tcPr>
            <w:tcW w:w="9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или координационных способностей, выносливости, силы, гибкости, а также необходимое количество испытаний (тестов) по выбору по определению уровня развития скоростно-силовых, координационных способностей, уровня овладения прикладными навыками.</w:t>
            </w:r>
          </w:p>
        </w:tc>
      </w:tr>
    </w:tbl>
    <w:p w:rsidR="009E5F2E" w:rsidRPr="009E5F2E" w:rsidRDefault="009E5F2E" w:rsidP="00DD69C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10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7216"/>
        <w:gridCol w:w="2031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Align w:val="center"/>
            <w:hideMark/>
          </w:tcPr>
          <w:p w:rsidR="009E5F2E" w:rsidRPr="009E5F2E" w:rsidRDefault="009E5F2E" w:rsidP="00DD6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дня (физкультминутки, динамические паузы, активные перемены, игровая и соревновательная деятельность)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спортивной гимнастике, в группах общей физической подготовки. Участие в спортивных соревнованиях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(с участием родителей) и другими видами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ежедневный двигательный режим должен составлять не менее 3 часов </w:t>
            </w:r>
          </w:p>
        </w:tc>
      </w:tr>
    </w:tbl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ВТОРАЯ СТУПЕНЬ (возрастная группа от 9 до 10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до 10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Нормативы, испытания (тесты)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"/>
        <w:gridCol w:w="1856"/>
        <w:gridCol w:w="1377"/>
        <w:gridCol w:w="989"/>
        <w:gridCol w:w="1114"/>
        <w:gridCol w:w="1377"/>
        <w:gridCol w:w="1503"/>
        <w:gridCol w:w="1129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сгибание и разгибание рук в упоре лежа на полу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мяча весом 150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1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7.45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6.45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2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координационных и (или)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10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7216"/>
        <w:gridCol w:w="2031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дня (физкультминутки, динамические паузы, активные перемены, игровая и соревновательная деятельность)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спортивной гимнастике, в группах общей физической подготовки. Участие в спортивных соревнованиях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(с участием родителей) и другими видами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ежедневный двигательный режим должен составлять не менее 3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III. ТРЕТЬЯ СТУПЕНЬ (возрастная группа от 11 до 12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до 12 лет включительно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Нормативы, испытания (тесты)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1500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8.05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8.55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7.14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Метание мяча весом 150 г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2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положения сидя с опорой локтей о стол и с упора для винтовки, дистанция 10 м (очки): 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Мальчики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координационных и (или)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10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7075"/>
        <w:gridCol w:w="2173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1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дня (физкультминутки, динамические паузы, активные перемены, игровая и соревновательная деятельность)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единоборствам, фитнесу, в группах общей физической подготовки. Участие в спортивных соревнованиях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(с участием родителей) и другими видами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ежедневный двигательный режим должен составлять не менее 4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IV. ЧЕТВЕРТАЯ СТУПЕНЬ (возрастная группа от 13 до 15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до 15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Нормативы, испытания (тесты)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3000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прыжок в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170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мяча весом 150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3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18.50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Самозащита без оружия (очки)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координационных и (или)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11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7216"/>
        <w:gridCol w:w="2031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дня (физкультминутки, динамические паузы, активные перемены, игровая и соревновательная деятельность)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единоборствам, фитнесу, в группах общей физической подготовки. Участие в спортивных соревнованиях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ежедневный двигательный режим должен составлять не менее 4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V. ПЯТАЯ СТУПЕНЬ (возрастная группа от 16 до 17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до 17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Нормативы, испытания (тесты)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100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12.40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рывок гири 16 кг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сгибание и разгибание рук в упоре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в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снаряда: весом 700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весом 500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3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5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** Проводится при наличии условий для организации проведения тестирования.</w:t>
            </w:r>
          </w:p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положения сидя или стоя с опорой локтей о стол или стойку, дистанция 10 м (очки): 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Самозащита без оружия (очки)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координационных и (или)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11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6934"/>
        <w:gridCol w:w="2314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дня (физкультминутки, динамические паузы, активные перемены, игровая и соревновательная деятельность)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гиревому спорту, тяжелой атлетике, фитнесу, единоборствам, техническим и военно-прикладным видам спорта, в группах здоровья и общей физической подготовки. Участие в спортивных соревнованиях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ежедневный двигательный режим должен составлять не менее 4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VI. ШЕСТАЯ СТУПЕНЬ (возрастная группа от 18 до 29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соответствующих возрастных подгрупп до 24 и 29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Нормативы, испытания (тесты)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МУЖЧИНЫ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18 до 24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25 до 29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100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рывок гири 16 кг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700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Поднимание туловища из положения лежа на спине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5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положения сидя или стоя с опорой локтей о стол или стойку, дистанция 10 м (очки): 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Самозащита без оружия (очки)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ЖЕНЩИНЫ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18 до 24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25 до 29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100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10.50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11.35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разбега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Метание спортивного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снаряда весом 500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3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20.45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Самозащита без оружия (очки)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15-20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21-25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26-30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координационных и (или)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Возрастная подгруппа от 18 до 24 лет (не менее 11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7075"/>
        <w:gridCol w:w="2173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1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организациях, либо занятия в трудовом коллективе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(рабочего) дня (физкультминутки, динамические паузы, спортивный час, активные перемены, производственная гимнастика, игровая и соревновательная деятельность)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гиревому спорту, тяжелой атлетике, единоборствам, фитнесу, техническим и военно-прикладным видам спорта, в группах здоровья и общей физической подготовки. Участие в спортивных соревнованиях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и отпусков ежедневный двигательный режим должен составлять не менее 4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Возрастная подгруппа от 25 до 29 лет (не менее 12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7075"/>
        <w:gridCol w:w="2173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1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учебного (рабочего) дня (физкультминутки, динамические паузы, спортивный час, активные перемены, производственная гимнастика, игровая и соревновательная деятельность)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Учебные занятия в образовательных организациях, либо занятия в трудовом коллективе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гиревому спорту, тяжелой атлетике, единоборствам, фитнесу, техническим и военно-прикладным видам спорта, в группах здоровья и общей физической подготовки. Участие в спортивных соревнованиях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каникул и отпусков ежедневный двигательный режим должен составлять не менее 4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VII. СЕДЬМАЯ СТУПЕНЬ (возрастная группа от 30 до 39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соответствующих возрастных подгрупп до 34 и 39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Испытания (тесты), нормативы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МУЖЧИНЫ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Испытания (тесты)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30 до 34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35 до 39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15.45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Подтягивание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рывок гири 16 кг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700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31.50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кросс на 5 км (бег по пересеченной местности)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28.00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0.55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положения сидя или стоя с опорой локтей о стол или стойку, дистанция 10 м (очки): 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ЖЕНЩИНЫ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30 до 34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35 до 39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Подтягивание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500 г (м)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3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24.40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положения сидя или стоя с опорой локтей о стол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или стойку, дистанция 10 м (очки):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10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7216"/>
        <w:gridCol w:w="2031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 в неделю, не менее мин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трудовой деятельности (физкультминутки, динамические паузы, спортивный час, производственная гимнастика, игровая и соревновательная деятельность)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гиревому спорту, тяжелой атлетике, единоборствам, фитнесу, техническим, военно-прикладным видам спорта, в группах здоровья и общей физической подготовки. Участие в спортивных соревнованиях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отпусков ежедневный двигательный режим должен составлять не менее 3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VIII. ВОСЬМАЯ СТУПЕНЬ (возрастная группа от 40 до 49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соответствующих возрастных подгрупп до 44 и 49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Испытания (тесты), нормативы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МУЖЧИНЫ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40 до 44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45 до 49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подтягивание из виса лежа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рывок гири 16 кг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1.05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(протяженность не менее,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ЖЕНЩИНЫ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40 до 44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45 до 49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17.20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Наклон вперед из положения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бег на 60 м (с)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14,0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2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23.50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2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Туристский поход с проверкой туристских навыков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скоростных способностей, выносливости, силы, гибкости, а также необходимое количество испытаний (тестов) по выбору по определению уровня развития скоростных,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9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6934"/>
        <w:gridCol w:w="2314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трудовой деятельности (физкультминутки, динамические паузы, спортивный час, производственная гимнастика, игровая и соревновательная деятельность)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фитнесу, единоборствам, техническим, военно-прикладным видам спорта, в группах здоровья и общей физической подготовки. Участие в спортивных соревнованиях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отпусков ежедневный двигательный режим должен составлять не менее 2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IX. ДЕВЯТАЯ СТУПЕНЬ (возрастная группа от 50 до 59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соответствующих возрастных подгрупп до 54 и 59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Испытания (тесты), нормативы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МУЖЧИНЫ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50 до 54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55 до 59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13.50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12.45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рывок гири 16 кг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Скандинавская ходьба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3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ЖЕНЩИНЫ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1867"/>
        <w:gridCol w:w="1375"/>
        <w:gridCol w:w="987"/>
        <w:gridCol w:w="1112"/>
        <w:gridCol w:w="1375"/>
        <w:gridCol w:w="1501"/>
        <w:gridCol w:w="1127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50 до 54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55 до 59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15.50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лежа на низкой перекладине 90 см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Скандинавская ходьба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2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кросс на 2 км (бег по пересеченной местности)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Стрельба из 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или стоя с опорой локтей о стол или стойку, дистанция 10 м (очки):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пневматической винтовки с открытым прицелом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из пневматической винтовки с диоптрическим прицелом, либо "электронного оружия"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км)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Необходимо выполнить обязательные испытания (тесты) по определению уровня развития выносливости, силы, гибкости, а также необходимое количество испытаний (тестов) по выбору по определению уровня развития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7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6934"/>
        <w:gridCol w:w="2314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трудовой деятельности (физкультминутки, динамические паузы, спортивный час, производственная гимнастика, игровая и соревновательная деятельность)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спортивных секциях и кружках по легкой атлетике, плаванию, лыжным гонкам, </w:t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полиатлону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спортивной гимнастике, спортивному туризму, фитнесу, единоборствам, в группах здоровья и общей физической подготовки. Участие в спортивных соревнованиях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и другими видами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отпускное время ежедневный двигательный режим должен составлять не менее 2 часов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X. ДЕСЯТАЯ СТУПЕНЬ (возрастная группа 60-69 лет)*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В выполнении нормативов участвует население соответствующих возрастных подгрупп до 64 и 69 лет включительно.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Испытания (тесты), нормативы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МУЖЧИНЫ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1891"/>
        <w:gridCol w:w="1371"/>
        <w:gridCol w:w="985"/>
        <w:gridCol w:w="1109"/>
        <w:gridCol w:w="1371"/>
        <w:gridCol w:w="1496"/>
        <w:gridCol w:w="1124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60 до 64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65 до 69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Смешанное передвижение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скандинавская ходьба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о гимнастическую скамью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-8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-4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3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28.50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21.40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32.50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30.20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22.20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смешанное передвижение по пересеченной местности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31.30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25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ЖЕНЩИНЫ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1891"/>
        <w:gridCol w:w="1371"/>
        <w:gridCol w:w="985"/>
        <w:gridCol w:w="1109"/>
        <w:gridCol w:w="1371"/>
        <w:gridCol w:w="1496"/>
        <w:gridCol w:w="1124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60 до 64 лет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подгруппа от 65 до 69 лет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передвижение: на 2000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скандинавская ходьба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о гимнастическую скамью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+2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2 км (мин, с)**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смешанное передвижение по пересечённой местности на 2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34.30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** Проводится при наличии условий для организации проведения тестирования.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25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по определению уровня развития выносливости, силы, гибкости, а также необходимое количество испытаний (тестов) по выбору по определению уровня развития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(не менее 7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7144"/>
        <w:gridCol w:w="2170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группах здоровья и общей физической подготовки, а также в секциях и кружках, организованных на объектах спорта и по месту жительства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с использованием различных физкультурно-оздоровительных систем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XI. ОДИННАДЦАТАЯ СТУПЕНЬ (возрастная группа 70 лет и старше)</w:t>
      </w:r>
    </w:p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Испытания (тесты), нормативы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"/>
        <w:gridCol w:w="1856"/>
        <w:gridCol w:w="1377"/>
        <w:gridCol w:w="989"/>
        <w:gridCol w:w="1114"/>
        <w:gridCol w:w="1377"/>
        <w:gridCol w:w="1503"/>
        <w:gridCol w:w="1129"/>
      </w:tblGrid>
      <w:tr w:rsidR="009E5F2E" w:rsidRPr="009E5F2E" w:rsidTr="009E5F2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</w:t>
            </w:r>
          </w:p>
        </w:tc>
        <w:tc>
          <w:tcPr>
            <w:tcW w:w="86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(тесты)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Обязательные 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Смешанное передвижение на 2000 м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24.00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скандинавская ходьба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о сиденье стула (количество раз)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-8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(тесты) по выбору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2 км (мин, с)*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3 км (мин, с)*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смешанное передвижение по пересеченной местности на 2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29.30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смешанное передвижение по пересеченной местности на 3 км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35.00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* Проводится при наличии условий для организации проведения тестирования.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25 м (мин, с)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3.00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2.40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Примечание: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4"/>
        <w:gridCol w:w="1507"/>
        <w:gridCol w:w="1064"/>
        <w:gridCol w:w="1207"/>
        <w:gridCol w:w="1486"/>
        <w:gridCol w:w="1651"/>
        <w:gridCol w:w="1222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тестирования 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Мужчины </w:t>
            </w:r>
          </w:p>
        </w:tc>
        <w:tc>
          <w:tcPr>
            <w:tcW w:w="4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Женщины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знака отличия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</w:t>
            </w:r>
            <w:proofErr w:type="gram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ряный</w:t>
            </w:r>
            <w:proofErr w:type="spellEnd"/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Бронзовый знак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Серебряный знак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Золотой знак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 в возрастной группе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испытаний (тестов), которые необходимо выполнить для получения знака отличия Комплекса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11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выполнить обязательные испытания (тесты) на определение уровня развития выносливости, силы, гибкости, а также необходимое количество испытаний (тестов) по выбору на определение уровня развития скоростно-силовых способностей, уровня овладения прикладными навыками.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Рекомендации к недельной двигательной активности (около 7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5"/>
        <w:gridCol w:w="6930"/>
        <w:gridCol w:w="2316"/>
      </w:tblGrid>
      <w:tr w:rsidR="009E5F2E" w:rsidRPr="009E5F2E" w:rsidTr="009E5F2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двигательной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временной объем в неделю, не менее (мин)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Организованные занятия в группах здоровья и общей физической подготовки, а также в секциях и кружках, организованных на объектах спорта и по месту жительства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Самостоятельные занятия физической культурой с использованием различных физкультурно-оздоровительных систем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 </w:t>
            </w:r>
          </w:p>
        </w:tc>
      </w:tr>
    </w:tbl>
    <w:p w:rsidR="009E5F2E" w:rsidRPr="009E5F2E" w:rsidRDefault="009E5F2E" w:rsidP="009E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E5F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Приложение. Обязательные испытания (тесты) и испытания (тесты) по выбору по определению уровня развития физических качеств, двигательных способностей, прикладных навыков</w:t>
      </w:r>
    </w:p>
    <w:p w:rsidR="009E5F2E" w:rsidRPr="009E5F2E" w:rsidRDefault="009E5F2E" w:rsidP="009E5F2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государственным требованиям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Всероссийского </w:t>
      </w:r>
      <w:proofErr w:type="spellStart"/>
      <w:proofErr w:type="gramStart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спортивного</w:t>
      </w:r>
      <w:proofErr w:type="gramEnd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комплекса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"Готов к труду и обороне" (ГТО),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утвержденным приказом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Минспорта</w:t>
      </w:r>
      <w:proofErr w:type="spellEnd"/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</w:t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19 июня 2017 года N 542 </w:t>
      </w: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8"/>
        <w:gridCol w:w="7283"/>
      </w:tblGrid>
      <w:tr w:rsidR="009E5F2E" w:rsidRPr="009E5F2E" w:rsidTr="009E5F2E">
        <w:trPr>
          <w:trHeight w:val="15"/>
          <w:tblCellSpacing w:w="15" w:type="dxa"/>
        </w:trPr>
        <w:tc>
          <w:tcPr>
            <w:tcW w:w="2772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vAlign w:val="center"/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физических качеств, двигательных способностей, прикладных навыков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Испытания (тесты)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Скоростные возможности (быстрота)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30 м (с)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Бег на 60 м (с)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Бег на 100 м (с)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Сила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на высокой перекладине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из виса лежа на низкой перекладине 90 см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лежа на полу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о гимнастическую скамью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о сиденье стула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Рывок гири 16 кг (количество раз)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Выносливость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1000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1500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на 1000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на 2000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Скандинавская ходьба на 3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Гибкость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из положения стоя на гимнастической скамье (от уровня скамьи - см)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Скоростно-силовые возможности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толчком двумя ногами (см) 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разбега (см) </w:t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Метание мяча весом 150 г (м)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500 г (м)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700 г (м)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Координационные способности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 (с)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(ловкость)</w:t>
            </w: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теннисного мяча в цель, дистанция 6 м (количество попаданий)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Прикладные навыки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1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2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3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на 5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2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лыжах на 3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на 2 км (бег по пересеченной местности)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на 3 км (бег по пересеченной местности)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на 5 км (бег по пересеченной местности)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по пересеченной местности на 1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по пересеченной местности на 2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передвижение по пересеченной местности на 3 км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25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на 50 м (мин, с)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Стрельба из пневматической винтовки с открытым прицелом из положения сидя с опорой локтей о стол и с упора для винтовки, дистанция 10 м (количество очков)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Стрельба из пневматической винтовки с диоптрическим прицелом или из "электронного оружия" из положения сидя с опорой локтей о стол и с упора для винтовки, дистанция 10 м (количество очков)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 (количество очков)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Стрельба из пневматической винтовки с диоптрическим прицелом или из "электронного оружия" из положения сидя или стоя с опорой локтей о стол или стойку, дистанция 10 м (количество очков)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Туристский поход с проверкой туристских навыков (протяженность не менее, км - 5, 10, 15)</w:t>
            </w:r>
          </w:p>
        </w:tc>
      </w:tr>
      <w:tr w:rsidR="009E5F2E" w:rsidRPr="009E5F2E" w:rsidTr="009E5F2E">
        <w:trPr>
          <w:tblCellSpacing w:w="15" w:type="dxa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E5F2E" w:rsidRPr="009E5F2E" w:rsidRDefault="009E5F2E" w:rsidP="009E5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Самозащита без оружия (количество очков)</w:t>
            </w:r>
          </w:p>
        </w:tc>
      </w:tr>
    </w:tbl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5F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Pr="009E5F2E" w:rsidRDefault="009E5F2E" w:rsidP="009E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F2E" w:rsidRPr="009E5F2E" w:rsidRDefault="00233E10" w:rsidP="009E5F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00000000000000000000000000000000000000000000000000RT6QL5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 утверждении государственных требований Всероссийского физкультурно-спортивного комплекса "Готов к труду и обороне" (ГТО) на 2018-2021 годы</w:t>
        </w:r>
      </w:hyperlink>
    </w:p>
    <w:p w:rsidR="009E5F2E" w:rsidRPr="009E5F2E" w:rsidRDefault="00233E10" w:rsidP="009E5F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anchor="0000000000000000000000000000000000000000000000000253GLNQ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Государственные требования Всероссийского физкультурно-спортивного комплекса "Готов к труду и обороне" (ГТО)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00000000000000000000000000000000000000000000000002GBE8H6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I. ПЕРВАЯ СТУПЕНЬ (возрастная группа от 6 до 8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anchor="00000000000000000000000000000000000000000000000000I20SKS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 испытаний (тестов) Всероссийского физкультурно-спортивного комплекса "Готов к труду и обороне" (ГТО) (далее - нормативы, испытания (тесты))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anchor="00000000000000000000000000000000000000000000000002I52DA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10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anchor="000000000000000000000000000000000000000000000000039748L7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II. ВТОРАЯ СТУПЕНЬ (возрастная группа от 9 до 10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anchor="00000000000000000000000000000000000000000000000001D7A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Нормативы, испытания (тесты)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anchor="00000000000000000000000000000000000000000000000002I52DA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10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anchor="0000000000000000000000000000000000000000000000000042K8PU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III. ТРЕТЬЯ СТУПЕНЬ (возрастная группа от 11 до 12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anchor="00000000000000000000000000000000000000000000000001D7A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Нормативы, испытания (тесты)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anchor="00000000000000000000000000000000000000000000000002I52DA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10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anchor="00000000000000000000000000000000000000000000000001R549A9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IV. ЧЕТВЕРТАЯ СТУПЕНЬ (возрастная группа от 13 до 15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anchor="00000000000000000000000000000000000000000000000001D7A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Нормативы, испытания (тесты)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anchor="00000000000000000000000000000000000000000000000002I5IDA9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11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anchor="000000000000000000000000000000000000000000000000030C08FE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 ПЯТАЯ СТУПЕНЬ (возрастная группа от 16 до 17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anchor="00000000000000000000000000000000000000000000000001D7A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Нормативы, испытания (тесты)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anchor="00000000000000000000000000000000000000000000000002I5IDA9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11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anchor="00000000000000000000000000000000000000000000000003RRC8NS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VI. ШЕСТАЯ СТУПЕНЬ (возрастная группа от 18 до 29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anchor="00000000000000000000000000000000000000000000000001D7A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Нормативы, испытания (тесты)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anchor="00000000000000000000000000000000000000000000000003PFKA94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anchor="00000000000000000000000000000000000000000000000000O30902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VII. СЕДЬМАЯ СТУПЕНЬ (возрастная группа от 30 до 39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anchor="000000000000000000000000000000000000000000000000017N0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Испытания (тесты), нормативы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anchor="00000000000000000000000000000000000000000000000002I52DA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10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anchor="0000000000000000000000000000000000000000000000000112C92K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VIII. ВОСЬМАЯ СТУПЕНЬ (возрастная группа от 40 до 49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anchor="000000000000000000000000000000000000000000000000017N0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Испытания (тесты), нормативы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anchor="00000000000000000000000000000000000000000000000001PDKD90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9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anchor="00000000000000000000000000000000000000000000000000FHK8TP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IX. ДЕВЯТАЯ СТУПЕНЬ (возрастная группа от 50 до 59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anchor="000000000000000000000000000000000000000000000000017N0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Испытания (тесты), нормативы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anchor="00000000000000000000000000000000000000000000000001PCKD8U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7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anchor="00000000000000000000000000000000000000000000000000RPC7SS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X. ДЕСЯТАЯ СТУПЕНЬ (возрастная группа 60-69 лет)*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anchor="000000000000000000000000000000000000000000000000017N0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Испытания (тесты), нормативы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anchor="00000000000000000000000000000000000000000000000001PCKD8U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(не менее 7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anchor="00000000000000000000000000000000000000000000000003E16ADD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XI. ОДИННАДЦАТАЯ СТУПЕНЬ (возрастная группа 70 лет и старше)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anchor="000000000000000000000000000000000000000000000000017N05K8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Испытания (тесты), нормативы</w:t>
        </w:r>
      </w:hyperlink>
    </w:p>
    <w:p w:rsidR="009E5F2E" w:rsidRPr="009E5F2E" w:rsidRDefault="00233E10" w:rsidP="009E5F2E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anchor="00000000000000000000000000000000000000000000000003BOUCQ3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Рекомендации к недельной двигательной активности (около 7 часов)</w:t>
        </w:r>
      </w:hyperlink>
    </w:p>
    <w:p w:rsidR="009E5F2E" w:rsidRPr="009E5F2E" w:rsidRDefault="00233E10" w:rsidP="009E5F2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anchor="00000000000000000000000000000000000000000000000002VGP232" w:history="1">
        <w:r w:rsidR="009E5F2E" w:rsidRPr="009E5F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Приложение. Обязательные испытания (тесты) и испытания (тесты) по выбору по определению уровня развития физических качеств, двигательных способностей, прикладных навыков</w:t>
        </w:r>
      </w:hyperlink>
    </w:p>
    <w:sectPr w:rsidR="009E5F2E" w:rsidRPr="009E5F2E" w:rsidSect="000F2849">
      <w:pgSz w:w="11906" w:h="16838"/>
      <w:pgMar w:top="28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2094"/>
    <w:multiLevelType w:val="multilevel"/>
    <w:tmpl w:val="EC70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D4CB3"/>
    <w:multiLevelType w:val="multilevel"/>
    <w:tmpl w:val="620A6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2724FD"/>
    <w:multiLevelType w:val="multilevel"/>
    <w:tmpl w:val="92A4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D12DE3"/>
    <w:multiLevelType w:val="hybridMultilevel"/>
    <w:tmpl w:val="7184423E"/>
    <w:lvl w:ilvl="0" w:tplc="2E9472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21262"/>
    <w:multiLevelType w:val="multilevel"/>
    <w:tmpl w:val="C0BA1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056DDF"/>
    <w:multiLevelType w:val="multilevel"/>
    <w:tmpl w:val="859C3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0733C1"/>
    <w:multiLevelType w:val="multilevel"/>
    <w:tmpl w:val="41E6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AE5D3E"/>
    <w:multiLevelType w:val="multilevel"/>
    <w:tmpl w:val="C4B0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D17229"/>
    <w:multiLevelType w:val="multilevel"/>
    <w:tmpl w:val="BB9E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BC135F"/>
    <w:multiLevelType w:val="multilevel"/>
    <w:tmpl w:val="9EBC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6C5513"/>
    <w:multiLevelType w:val="multilevel"/>
    <w:tmpl w:val="F796D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E37728"/>
    <w:multiLevelType w:val="multilevel"/>
    <w:tmpl w:val="1FAE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AB7A45"/>
    <w:multiLevelType w:val="multilevel"/>
    <w:tmpl w:val="D7AC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390007"/>
    <w:multiLevelType w:val="multilevel"/>
    <w:tmpl w:val="6C80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B008E3"/>
    <w:multiLevelType w:val="multilevel"/>
    <w:tmpl w:val="42EE0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CE0187"/>
    <w:multiLevelType w:val="hybridMultilevel"/>
    <w:tmpl w:val="DFCE9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4"/>
  </w:num>
  <w:num w:numId="4">
    <w:abstractNumId w:val="11"/>
  </w:num>
  <w:num w:numId="5">
    <w:abstractNumId w:val="13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  <w:num w:numId="11">
    <w:abstractNumId w:val="12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09D"/>
    <w:rsid w:val="000D7E0D"/>
    <w:rsid w:val="000F2849"/>
    <w:rsid w:val="001248F9"/>
    <w:rsid w:val="0014540A"/>
    <w:rsid w:val="001F663D"/>
    <w:rsid w:val="00233E10"/>
    <w:rsid w:val="0027030F"/>
    <w:rsid w:val="002955DF"/>
    <w:rsid w:val="002E05FB"/>
    <w:rsid w:val="002F2AB4"/>
    <w:rsid w:val="004016CF"/>
    <w:rsid w:val="00572085"/>
    <w:rsid w:val="005C6F55"/>
    <w:rsid w:val="0073496D"/>
    <w:rsid w:val="007413B7"/>
    <w:rsid w:val="00754D57"/>
    <w:rsid w:val="007A4F4B"/>
    <w:rsid w:val="007C0F17"/>
    <w:rsid w:val="007D2056"/>
    <w:rsid w:val="007F7E4E"/>
    <w:rsid w:val="00812DB8"/>
    <w:rsid w:val="00824098"/>
    <w:rsid w:val="00852FAC"/>
    <w:rsid w:val="0085516E"/>
    <w:rsid w:val="008E5E4A"/>
    <w:rsid w:val="00910A0A"/>
    <w:rsid w:val="009A007F"/>
    <w:rsid w:val="009E5F2E"/>
    <w:rsid w:val="00A07481"/>
    <w:rsid w:val="00A1291D"/>
    <w:rsid w:val="00AA77BD"/>
    <w:rsid w:val="00B037BA"/>
    <w:rsid w:val="00B03FAB"/>
    <w:rsid w:val="00B30614"/>
    <w:rsid w:val="00B615CC"/>
    <w:rsid w:val="00B62A3E"/>
    <w:rsid w:val="00BA096E"/>
    <w:rsid w:val="00BB2905"/>
    <w:rsid w:val="00BB534F"/>
    <w:rsid w:val="00BD467C"/>
    <w:rsid w:val="00C4197D"/>
    <w:rsid w:val="00C81909"/>
    <w:rsid w:val="00CF1C7C"/>
    <w:rsid w:val="00D42CBA"/>
    <w:rsid w:val="00D848AA"/>
    <w:rsid w:val="00D911F6"/>
    <w:rsid w:val="00D9138C"/>
    <w:rsid w:val="00DD69C4"/>
    <w:rsid w:val="00DE7CE7"/>
    <w:rsid w:val="00E00786"/>
    <w:rsid w:val="00E441E4"/>
    <w:rsid w:val="00E4509D"/>
    <w:rsid w:val="00EA1A5F"/>
    <w:rsid w:val="00EB6C32"/>
    <w:rsid w:val="00EC3A11"/>
    <w:rsid w:val="00ED0759"/>
    <w:rsid w:val="00F42C47"/>
    <w:rsid w:val="00FF396A"/>
    <w:rsid w:val="00FF5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C7C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9E5F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E5F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E5F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E5F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00786"/>
    <w:pPr>
      <w:spacing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41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4197D"/>
    <w:rPr>
      <w:rFonts w:ascii="Segoe UI" w:hAnsi="Segoe UI" w:cs="Segoe UI"/>
      <w:sz w:val="18"/>
      <w:szCs w:val="18"/>
    </w:rPr>
  </w:style>
  <w:style w:type="paragraph" w:customStyle="1" w:styleId="11">
    <w:name w:val="Обычный1"/>
    <w:uiPriority w:val="99"/>
    <w:rsid w:val="000D7E0D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stern">
    <w:name w:val="western"/>
    <w:basedOn w:val="a"/>
    <w:rsid w:val="000F2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5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F55D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E5F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5F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5F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E5F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E5F2E"/>
  </w:style>
  <w:style w:type="character" w:styleId="a9">
    <w:name w:val="Hyperlink"/>
    <w:basedOn w:val="a0"/>
    <w:uiPriority w:val="99"/>
    <w:semiHidden/>
    <w:unhideWhenUsed/>
    <w:rsid w:val="009E5F2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E5F2E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E5F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E5F2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E5F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E5F2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9E5F2E"/>
  </w:style>
  <w:style w:type="character" w:customStyle="1" w:styleId="info-title">
    <w:name w:val="info-title"/>
    <w:basedOn w:val="a0"/>
    <w:rsid w:val="009E5F2E"/>
  </w:style>
  <w:style w:type="paragraph" w:customStyle="1" w:styleId="headertext">
    <w:name w:val="headertext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bannerclose">
    <w:name w:val="sharebanner_close"/>
    <w:basedOn w:val="a0"/>
    <w:rsid w:val="009E5F2E"/>
  </w:style>
  <w:style w:type="paragraph" w:customStyle="1" w:styleId="copytitle">
    <w:name w:val="copytitle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right">
    <w:name w:val="copyright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9E5F2E"/>
  </w:style>
  <w:style w:type="paragraph" w:customStyle="1" w:styleId="cntd-apph">
    <w:name w:val="cntd-app_h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td-apptx">
    <w:name w:val="cntd-app_tx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go-appstore">
    <w:name w:val="logo-appstore"/>
    <w:basedOn w:val="a0"/>
    <w:rsid w:val="009E5F2E"/>
  </w:style>
  <w:style w:type="paragraph" w:customStyle="1" w:styleId="kodeks-apph">
    <w:name w:val="kodeks-app_h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tx">
    <w:name w:val="kodeks-app_tx"/>
    <w:basedOn w:val="a"/>
    <w:rsid w:val="009E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go-googleplay">
    <w:name w:val="logo-googleplay"/>
    <w:basedOn w:val="a0"/>
    <w:rsid w:val="009E5F2E"/>
  </w:style>
  <w:style w:type="character" w:customStyle="1" w:styleId="arr">
    <w:name w:val="arr"/>
    <w:basedOn w:val="a0"/>
    <w:rsid w:val="009E5F2E"/>
  </w:style>
  <w:style w:type="character" w:customStyle="1" w:styleId="message-text">
    <w:name w:val="message-text"/>
    <w:basedOn w:val="a0"/>
    <w:rsid w:val="009E5F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13079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7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1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18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36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41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84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44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920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56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56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5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8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009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40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405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95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938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77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2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47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14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14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44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03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0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58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56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59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35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77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77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8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71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56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40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7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46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59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7389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26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3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07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20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77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4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70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94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49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012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523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100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41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332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73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82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894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40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81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01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30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37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84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84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73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2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85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8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82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42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528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82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43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21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65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06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9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201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92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39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28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145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39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9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07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16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87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2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626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45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632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29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422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40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8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874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6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15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1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0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56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2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82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3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6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9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87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8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40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76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7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7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94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39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58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9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958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9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3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44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160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3404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303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9833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7981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9742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3500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0768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490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616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6914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9299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19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8088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614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1067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5214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648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6927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1033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5046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583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83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044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12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09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426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24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91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007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4125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671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804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504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943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743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33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8819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435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3661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6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417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80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714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423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53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90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56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2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21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20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41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37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42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790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98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7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93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7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2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7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7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0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47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96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321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7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4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8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38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14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61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8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99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4273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20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9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9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69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63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1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78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96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32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92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1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87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5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7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48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0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31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40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827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1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9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9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05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8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52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017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5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668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9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1384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1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64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80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55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8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26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060681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5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3605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5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87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08319" TargetMode="External"/><Relationship Id="rId13" Type="http://schemas.openxmlformats.org/officeDocument/2006/relationships/hyperlink" Target="http://docs.cntd.ru/document/456076942" TargetMode="External"/><Relationship Id="rId18" Type="http://schemas.openxmlformats.org/officeDocument/2006/relationships/hyperlink" Target="http://docs.cntd.ru/document/456076942" TargetMode="External"/><Relationship Id="rId26" Type="http://schemas.openxmlformats.org/officeDocument/2006/relationships/hyperlink" Target="http://docs.cntd.ru/document/456076942" TargetMode="External"/><Relationship Id="rId39" Type="http://schemas.openxmlformats.org/officeDocument/2006/relationships/hyperlink" Target="http://docs.cntd.ru/document/45607694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456076942" TargetMode="External"/><Relationship Id="rId34" Type="http://schemas.openxmlformats.org/officeDocument/2006/relationships/hyperlink" Target="http://docs.cntd.ru/document/456076942" TargetMode="External"/><Relationship Id="rId42" Type="http://schemas.openxmlformats.org/officeDocument/2006/relationships/hyperlink" Target="http://docs.cntd.ru/document/456076942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docs.cntd.ru/document/420200820" TargetMode="External"/><Relationship Id="rId12" Type="http://schemas.openxmlformats.org/officeDocument/2006/relationships/hyperlink" Target="http://docs.cntd.ru/document/456076942" TargetMode="External"/><Relationship Id="rId17" Type="http://schemas.openxmlformats.org/officeDocument/2006/relationships/hyperlink" Target="http://docs.cntd.ru/document/456076942" TargetMode="External"/><Relationship Id="rId25" Type="http://schemas.openxmlformats.org/officeDocument/2006/relationships/hyperlink" Target="http://docs.cntd.ru/document/456076942" TargetMode="External"/><Relationship Id="rId33" Type="http://schemas.openxmlformats.org/officeDocument/2006/relationships/hyperlink" Target="http://docs.cntd.ru/document/456076942" TargetMode="External"/><Relationship Id="rId38" Type="http://schemas.openxmlformats.org/officeDocument/2006/relationships/hyperlink" Target="http://docs.cntd.ru/document/456076942" TargetMode="External"/><Relationship Id="rId46" Type="http://schemas.openxmlformats.org/officeDocument/2006/relationships/hyperlink" Target="http://docs.cntd.ru/document/456076942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56076942" TargetMode="External"/><Relationship Id="rId20" Type="http://schemas.openxmlformats.org/officeDocument/2006/relationships/hyperlink" Target="http://docs.cntd.ru/document/456076942" TargetMode="External"/><Relationship Id="rId29" Type="http://schemas.openxmlformats.org/officeDocument/2006/relationships/hyperlink" Target="http://docs.cntd.ru/document/456076942" TargetMode="External"/><Relationship Id="rId41" Type="http://schemas.openxmlformats.org/officeDocument/2006/relationships/hyperlink" Target="http://docs.cntd.ru/document/45607694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20200820" TargetMode="External"/><Relationship Id="rId11" Type="http://schemas.openxmlformats.org/officeDocument/2006/relationships/hyperlink" Target="http://docs.cntd.ru/document/456076942" TargetMode="External"/><Relationship Id="rId24" Type="http://schemas.openxmlformats.org/officeDocument/2006/relationships/hyperlink" Target="http://docs.cntd.ru/document/456076942" TargetMode="External"/><Relationship Id="rId32" Type="http://schemas.openxmlformats.org/officeDocument/2006/relationships/hyperlink" Target="http://docs.cntd.ru/document/456076942" TargetMode="External"/><Relationship Id="rId37" Type="http://schemas.openxmlformats.org/officeDocument/2006/relationships/hyperlink" Target="http://docs.cntd.ru/document/456076942" TargetMode="External"/><Relationship Id="rId40" Type="http://schemas.openxmlformats.org/officeDocument/2006/relationships/hyperlink" Target="http://docs.cntd.ru/document/456076942" TargetMode="External"/><Relationship Id="rId45" Type="http://schemas.openxmlformats.org/officeDocument/2006/relationships/hyperlink" Target="http://docs.cntd.ru/document/456076942" TargetMode="External"/><Relationship Id="rId5" Type="http://schemas.openxmlformats.org/officeDocument/2006/relationships/hyperlink" Target="http://docs.cntd.ru/document/902075039" TargetMode="External"/><Relationship Id="rId15" Type="http://schemas.openxmlformats.org/officeDocument/2006/relationships/hyperlink" Target="http://docs.cntd.ru/document/456076942" TargetMode="External"/><Relationship Id="rId23" Type="http://schemas.openxmlformats.org/officeDocument/2006/relationships/hyperlink" Target="http://docs.cntd.ru/document/456076942" TargetMode="External"/><Relationship Id="rId28" Type="http://schemas.openxmlformats.org/officeDocument/2006/relationships/hyperlink" Target="http://docs.cntd.ru/document/456076942" TargetMode="External"/><Relationship Id="rId36" Type="http://schemas.openxmlformats.org/officeDocument/2006/relationships/hyperlink" Target="http://docs.cntd.ru/document/456076942" TargetMode="External"/><Relationship Id="rId10" Type="http://schemas.openxmlformats.org/officeDocument/2006/relationships/hyperlink" Target="http://docs.cntd.ru/document/420387507" TargetMode="External"/><Relationship Id="rId19" Type="http://schemas.openxmlformats.org/officeDocument/2006/relationships/hyperlink" Target="http://docs.cntd.ru/document/456076942" TargetMode="External"/><Relationship Id="rId31" Type="http://schemas.openxmlformats.org/officeDocument/2006/relationships/hyperlink" Target="http://docs.cntd.ru/document/456076942" TargetMode="External"/><Relationship Id="rId44" Type="http://schemas.openxmlformats.org/officeDocument/2006/relationships/hyperlink" Target="http://docs.cntd.ru/document/4560769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20319465" TargetMode="External"/><Relationship Id="rId14" Type="http://schemas.openxmlformats.org/officeDocument/2006/relationships/hyperlink" Target="http://docs.cntd.ru/document/456076942" TargetMode="External"/><Relationship Id="rId22" Type="http://schemas.openxmlformats.org/officeDocument/2006/relationships/hyperlink" Target="http://docs.cntd.ru/document/456076942" TargetMode="External"/><Relationship Id="rId27" Type="http://schemas.openxmlformats.org/officeDocument/2006/relationships/hyperlink" Target="http://docs.cntd.ru/document/456076942" TargetMode="External"/><Relationship Id="rId30" Type="http://schemas.openxmlformats.org/officeDocument/2006/relationships/hyperlink" Target="http://docs.cntd.ru/document/456076942" TargetMode="External"/><Relationship Id="rId35" Type="http://schemas.openxmlformats.org/officeDocument/2006/relationships/hyperlink" Target="http://docs.cntd.ru/document/456076942" TargetMode="External"/><Relationship Id="rId43" Type="http://schemas.openxmlformats.org/officeDocument/2006/relationships/hyperlink" Target="http://docs.cntd.ru/document/456076942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8822</Words>
  <Characters>50292</Characters>
  <Application>Microsoft Office Word</Application>
  <DocSecurity>0</DocSecurity>
  <Lines>419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Олимп</cp:lastModifiedBy>
  <cp:revision>48</cp:revision>
  <cp:lastPrinted>2017-11-30T08:19:00Z</cp:lastPrinted>
  <dcterms:created xsi:type="dcterms:W3CDTF">2017-04-10T05:21:00Z</dcterms:created>
  <dcterms:modified xsi:type="dcterms:W3CDTF">2020-07-21T11:44:00Z</dcterms:modified>
</cp:coreProperties>
</file>