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702" w:rsidRPr="000F0702" w:rsidRDefault="000F0702" w:rsidP="000F0702">
      <w:pPr>
        <w:pStyle w:val="a3"/>
        <w:jc w:val="right"/>
        <w:rPr>
          <w:sz w:val="22"/>
          <w:szCs w:val="22"/>
        </w:rPr>
      </w:pPr>
      <w:r w:rsidRPr="000F0702">
        <w:rPr>
          <w:sz w:val="22"/>
          <w:szCs w:val="22"/>
        </w:rPr>
        <w:t>«УТВЕРЖДАЮ»</w:t>
      </w:r>
    </w:p>
    <w:p w:rsidR="000F0702" w:rsidRPr="000F0702" w:rsidRDefault="000F0702" w:rsidP="000F0702">
      <w:pPr>
        <w:pStyle w:val="a3"/>
        <w:jc w:val="right"/>
        <w:rPr>
          <w:b w:val="0"/>
          <w:bCs w:val="0"/>
          <w:sz w:val="22"/>
          <w:szCs w:val="22"/>
        </w:rPr>
      </w:pPr>
      <w:r w:rsidRPr="000F0702">
        <w:rPr>
          <w:b w:val="0"/>
          <w:bCs w:val="0"/>
          <w:sz w:val="22"/>
          <w:szCs w:val="22"/>
        </w:rPr>
        <w:t>Директор МБУ</w:t>
      </w:r>
      <w:r w:rsidR="00230E0A">
        <w:rPr>
          <w:b w:val="0"/>
          <w:bCs w:val="0"/>
          <w:sz w:val="22"/>
          <w:szCs w:val="22"/>
        </w:rPr>
        <w:t xml:space="preserve"> ДО </w:t>
      </w:r>
      <w:r w:rsidRPr="000F0702">
        <w:rPr>
          <w:b w:val="0"/>
          <w:bCs w:val="0"/>
          <w:sz w:val="22"/>
          <w:szCs w:val="22"/>
        </w:rPr>
        <w:t xml:space="preserve"> «СШ «Олимп»</w:t>
      </w:r>
    </w:p>
    <w:p w:rsidR="000F0702" w:rsidRPr="000F0702" w:rsidRDefault="000F0702" w:rsidP="000F0702">
      <w:pPr>
        <w:pStyle w:val="a3"/>
        <w:jc w:val="right"/>
        <w:rPr>
          <w:b w:val="0"/>
          <w:bCs w:val="0"/>
          <w:sz w:val="22"/>
          <w:szCs w:val="22"/>
        </w:rPr>
      </w:pPr>
      <w:r w:rsidRPr="000F0702">
        <w:rPr>
          <w:b w:val="0"/>
          <w:bCs w:val="0"/>
          <w:sz w:val="22"/>
          <w:szCs w:val="22"/>
        </w:rPr>
        <w:t>__________________Е.В. Разуваева</w:t>
      </w:r>
    </w:p>
    <w:p w:rsidR="000F0702" w:rsidRPr="000F0702" w:rsidRDefault="000F0702" w:rsidP="000F0702">
      <w:pPr>
        <w:pStyle w:val="a3"/>
        <w:jc w:val="right"/>
        <w:rPr>
          <w:b w:val="0"/>
          <w:bCs w:val="0"/>
          <w:sz w:val="22"/>
          <w:szCs w:val="22"/>
        </w:rPr>
      </w:pPr>
      <w:r w:rsidRPr="000F0702">
        <w:rPr>
          <w:b w:val="0"/>
          <w:bCs w:val="0"/>
          <w:sz w:val="22"/>
          <w:szCs w:val="22"/>
        </w:rPr>
        <w:t>«____»______________202</w:t>
      </w:r>
      <w:r w:rsidR="00230E0A">
        <w:rPr>
          <w:b w:val="0"/>
          <w:bCs w:val="0"/>
          <w:sz w:val="22"/>
          <w:szCs w:val="22"/>
        </w:rPr>
        <w:t>3</w:t>
      </w:r>
      <w:r w:rsidRPr="000F0702">
        <w:rPr>
          <w:b w:val="0"/>
          <w:bCs w:val="0"/>
          <w:sz w:val="22"/>
          <w:szCs w:val="22"/>
        </w:rPr>
        <w:t xml:space="preserve"> г.</w:t>
      </w:r>
    </w:p>
    <w:p w:rsidR="000F0702" w:rsidRPr="000F0702" w:rsidRDefault="000F0702" w:rsidP="000F0702">
      <w:pPr>
        <w:jc w:val="right"/>
        <w:rPr>
          <w:rFonts w:ascii="Times New Roman" w:hAnsi="Times New Roman" w:cs="Times New Roman"/>
          <w:b/>
          <w:color w:val="17365D" w:themeColor="text2" w:themeShade="BF"/>
        </w:rPr>
      </w:pPr>
    </w:p>
    <w:p w:rsidR="00230E0A" w:rsidRDefault="000F0702" w:rsidP="00230E0A">
      <w:pPr>
        <w:spacing w:after="0" w:line="240" w:lineRule="auto"/>
        <w:jc w:val="center"/>
        <w:rPr>
          <w:rFonts w:ascii="Arial Black" w:hAnsi="Arial Black"/>
          <w:b/>
          <w:color w:val="17365D" w:themeColor="text2" w:themeShade="BF"/>
        </w:rPr>
      </w:pPr>
      <w:r>
        <w:rPr>
          <w:rFonts w:ascii="Arial Black" w:hAnsi="Arial Black"/>
          <w:b/>
          <w:color w:val="17365D" w:themeColor="text2" w:themeShade="BF"/>
        </w:rPr>
        <w:t>Организационная структура м</w:t>
      </w:r>
      <w:r w:rsidR="005B720A" w:rsidRPr="005B720A">
        <w:rPr>
          <w:rFonts w:ascii="Arial Black" w:hAnsi="Arial Black"/>
          <w:b/>
          <w:color w:val="17365D" w:themeColor="text2" w:themeShade="BF"/>
        </w:rPr>
        <w:t>униципально</w:t>
      </w:r>
      <w:r>
        <w:rPr>
          <w:rFonts w:ascii="Arial Black" w:hAnsi="Arial Black"/>
          <w:b/>
          <w:color w:val="17365D" w:themeColor="text2" w:themeShade="BF"/>
        </w:rPr>
        <w:t>го</w:t>
      </w:r>
      <w:r w:rsidR="005B720A" w:rsidRPr="005B720A">
        <w:rPr>
          <w:rFonts w:ascii="Arial Black" w:hAnsi="Arial Black"/>
          <w:b/>
          <w:color w:val="17365D" w:themeColor="text2" w:themeShade="BF"/>
        </w:rPr>
        <w:t xml:space="preserve"> бюджетно</w:t>
      </w:r>
      <w:r>
        <w:rPr>
          <w:rFonts w:ascii="Arial Black" w:hAnsi="Arial Black"/>
          <w:b/>
          <w:color w:val="17365D" w:themeColor="text2" w:themeShade="BF"/>
        </w:rPr>
        <w:t>го</w:t>
      </w:r>
      <w:r w:rsidR="005B720A" w:rsidRPr="005B720A">
        <w:rPr>
          <w:rFonts w:ascii="Arial Black" w:hAnsi="Arial Black"/>
          <w:b/>
          <w:color w:val="17365D" w:themeColor="text2" w:themeShade="BF"/>
        </w:rPr>
        <w:t xml:space="preserve"> учреждени</w:t>
      </w:r>
      <w:r>
        <w:rPr>
          <w:rFonts w:ascii="Arial Black" w:hAnsi="Arial Black"/>
          <w:b/>
          <w:color w:val="17365D" w:themeColor="text2" w:themeShade="BF"/>
        </w:rPr>
        <w:t>я</w:t>
      </w:r>
      <w:r w:rsidR="00230E0A">
        <w:rPr>
          <w:rFonts w:ascii="Arial Black" w:hAnsi="Arial Black"/>
          <w:b/>
          <w:color w:val="17365D" w:themeColor="text2" w:themeShade="BF"/>
        </w:rPr>
        <w:t xml:space="preserve"> </w:t>
      </w:r>
    </w:p>
    <w:p w:rsidR="00185FA0" w:rsidRDefault="00230E0A" w:rsidP="00230E0A">
      <w:pPr>
        <w:spacing w:after="0" w:line="240" w:lineRule="auto"/>
        <w:jc w:val="center"/>
        <w:rPr>
          <w:rFonts w:ascii="Arial Black" w:hAnsi="Arial Black"/>
          <w:b/>
          <w:color w:val="17365D" w:themeColor="text2" w:themeShade="BF"/>
        </w:rPr>
      </w:pPr>
      <w:r>
        <w:rPr>
          <w:rFonts w:ascii="Arial Black" w:hAnsi="Arial Black"/>
          <w:b/>
          <w:color w:val="17365D" w:themeColor="text2" w:themeShade="BF"/>
        </w:rPr>
        <w:t>дополнительного образования</w:t>
      </w:r>
      <w:r w:rsidR="005B720A" w:rsidRPr="005B720A">
        <w:rPr>
          <w:rFonts w:ascii="Arial Black" w:hAnsi="Arial Black"/>
          <w:b/>
          <w:color w:val="17365D" w:themeColor="text2" w:themeShade="BF"/>
        </w:rPr>
        <w:t xml:space="preserve"> «Спортивная школа «Олимп»</w:t>
      </w:r>
    </w:p>
    <w:p w:rsidR="005B720A" w:rsidRDefault="00876B53" w:rsidP="005B720A">
      <w:pPr>
        <w:jc w:val="center"/>
        <w:rPr>
          <w:rFonts w:ascii="Arial Black" w:hAnsi="Arial Black"/>
          <w:b/>
          <w:color w:val="17365D" w:themeColor="text2" w:themeShade="BF"/>
        </w:rPr>
      </w:pPr>
      <w:r>
        <w:rPr>
          <w:rFonts w:ascii="Arial Black" w:hAnsi="Arial Black"/>
          <w:b/>
          <w:noProof/>
          <w:color w:val="17365D" w:themeColor="text2" w:themeShade="BF"/>
        </w:rPr>
        <w:pict>
          <v:rect id="_x0000_s1026" style="position:absolute;left:0;text-align:left;margin-left:246.35pt;margin-top:-.3pt;width:175.3pt;height:34.45pt;z-index:251658240">
            <v:textbox>
              <w:txbxContent>
                <w:p w:rsidR="005B720A" w:rsidRPr="005B720A" w:rsidRDefault="005B720A" w:rsidP="005B720A">
                  <w:pPr>
                    <w:jc w:val="center"/>
                    <w:rPr>
                      <w:rFonts w:ascii="Arial Black" w:hAnsi="Arial Black"/>
                      <w:color w:val="1F497D" w:themeColor="text2"/>
                      <w:sz w:val="28"/>
                      <w:szCs w:val="28"/>
                    </w:rPr>
                  </w:pPr>
                  <w:r w:rsidRPr="005B720A">
                    <w:rPr>
                      <w:rFonts w:ascii="Arial Black" w:hAnsi="Arial Black"/>
                      <w:color w:val="1F497D" w:themeColor="text2"/>
                      <w:sz w:val="28"/>
                      <w:szCs w:val="28"/>
                    </w:rPr>
                    <w:t>ДИРЕКТОР</w:t>
                  </w:r>
                </w:p>
              </w:txbxContent>
            </v:textbox>
          </v:rect>
        </w:pict>
      </w:r>
    </w:p>
    <w:p w:rsidR="005B720A" w:rsidRPr="005B720A" w:rsidRDefault="00876B53" w:rsidP="005B720A">
      <w:pPr>
        <w:jc w:val="center"/>
        <w:rPr>
          <w:rFonts w:ascii="Arial Black" w:hAnsi="Arial Black"/>
          <w:b/>
          <w:color w:val="17365D" w:themeColor="text2" w:themeShade="BF"/>
        </w:rPr>
      </w:pPr>
      <w:r>
        <w:rPr>
          <w:rFonts w:ascii="Arial Black" w:hAnsi="Arial Black"/>
          <w:b/>
          <w:noProof/>
          <w:color w:val="17365D" w:themeColor="text2" w:themeShade="BF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8" type="#_x0000_t32" style="position:absolute;left:0;text-align:left;margin-left:463.6pt;margin-top:92.1pt;width:58.85pt;height:23.8pt;z-index:251689984" o:connectortype="straight">
            <v:stroke endarrow="block"/>
          </v:shape>
        </w:pict>
      </w:r>
      <w:r>
        <w:rPr>
          <w:rFonts w:ascii="Arial Black" w:hAnsi="Arial Black"/>
          <w:b/>
          <w:noProof/>
          <w:color w:val="17365D" w:themeColor="text2" w:themeShade="BF"/>
        </w:rPr>
        <w:pict>
          <v:shape id="_x0000_s1057" type="#_x0000_t32" style="position:absolute;left:0;text-align:left;margin-left:380.3pt;margin-top:6.35pt;width:31.95pt;height:33.8pt;z-index:251688960" o:connectortype="straight">
            <v:stroke endarrow="block"/>
          </v:shape>
        </w:pict>
      </w:r>
      <w:r>
        <w:rPr>
          <w:rFonts w:ascii="Arial Black" w:hAnsi="Arial Black"/>
          <w:b/>
          <w:noProof/>
          <w:color w:val="17365D" w:themeColor="text2" w:themeShade="BF"/>
        </w:rPr>
        <w:pict>
          <v:rect id="_x0000_s1033" style="position:absolute;left:0;text-align:left;margin-left:453.55pt;margin-top:115.9pt;width:185.3pt;height:51.95pt;z-index:251665408">
            <v:textbox style="mso-next-textbox:#_x0000_s1033">
              <w:txbxContent>
                <w:p w:rsidR="00133E62" w:rsidRDefault="00133E62" w:rsidP="00133E62">
                  <w:pPr>
                    <w:spacing w:after="0" w:line="240" w:lineRule="auto"/>
                    <w:jc w:val="center"/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</w:pPr>
                </w:p>
                <w:p w:rsidR="00133E62" w:rsidRPr="000F0702" w:rsidRDefault="00133E62" w:rsidP="000F0702">
                  <w:pPr>
                    <w:spacing w:after="0" w:line="240" w:lineRule="auto"/>
                    <w:jc w:val="center"/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</w:pPr>
                  <w:r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  <w:t>Тренерский состав</w:t>
                  </w:r>
                </w:p>
              </w:txbxContent>
            </v:textbox>
          </v:rect>
        </w:pict>
      </w:r>
      <w:r>
        <w:rPr>
          <w:rFonts w:ascii="Arial Black" w:hAnsi="Arial Black"/>
          <w:b/>
          <w:noProof/>
          <w:color w:val="17365D" w:themeColor="text2" w:themeShade="BF"/>
        </w:rPr>
        <w:pict>
          <v:rect id="_x0000_s1034" style="position:absolute;left:0;text-align:left;margin-left:324.6pt;margin-top:40.15pt;width:176.55pt;height:51.95pt;z-index:251666432">
            <v:textbox style="mso-next-textbox:#_x0000_s1034">
              <w:txbxContent>
                <w:p w:rsidR="00133E62" w:rsidRPr="000F0702" w:rsidRDefault="00133E62" w:rsidP="000F0702">
                  <w:pPr>
                    <w:spacing w:after="0" w:line="240" w:lineRule="auto"/>
                    <w:jc w:val="center"/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</w:pPr>
                  <w:r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  <w:t>Инструктор-методист физкультурно-спортивных организаций</w:t>
                  </w:r>
                </w:p>
              </w:txbxContent>
            </v:textbox>
          </v:rect>
        </w:pict>
      </w:r>
      <w:r>
        <w:rPr>
          <w:rFonts w:ascii="Arial Black" w:hAnsi="Arial Black"/>
          <w:b/>
          <w:noProof/>
          <w:color w:val="17365D" w:themeColor="text2" w:themeShade="BF"/>
        </w:rPr>
        <w:pict>
          <v:rect id="_x0000_s1048" style="position:absolute;left:0;text-align:left;margin-left:-34.2pt;margin-top:284.25pt;width:92.7pt;height:55.75pt;z-index:251680768">
            <v:textbox style="mso-next-textbox:#_x0000_s1048">
              <w:txbxContent>
                <w:p w:rsidR="00B52FF1" w:rsidRPr="005B720A" w:rsidRDefault="00B52FF1" w:rsidP="00B52FF1">
                  <w:pPr>
                    <w:spacing w:after="0" w:line="240" w:lineRule="auto"/>
                    <w:jc w:val="center"/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</w:pPr>
                  <w:r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  <w:t>Рабочий по комплексному обслуживанию и ремонту зданий</w:t>
                  </w:r>
                </w:p>
                <w:p w:rsidR="00B52FF1" w:rsidRDefault="00B52FF1"/>
              </w:txbxContent>
            </v:textbox>
          </v:rect>
        </w:pict>
      </w:r>
      <w:r>
        <w:rPr>
          <w:rFonts w:ascii="Arial Black" w:hAnsi="Arial Black"/>
          <w:b/>
          <w:noProof/>
          <w:color w:val="17365D" w:themeColor="text2" w:themeShade="BF"/>
        </w:rPr>
        <w:pict>
          <v:shape id="_x0000_s1055" type="#_x0000_t32" style="position:absolute;left:0;text-align:left;margin-left:62.25pt;margin-top:162.2pt;width:3.75pt;height:185.95pt;z-index:251687936" o:connectortype="straight">
            <v:stroke endarrow="block"/>
          </v:shape>
        </w:pict>
      </w:r>
      <w:r>
        <w:rPr>
          <w:rFonts w:ascii="Arial Black" w:hAnsi="Arial Black"/>
          <w:b/>
          <w:noProof/>
          <w:color w:val="17365D" w:themeColor="text2" w:themeShade="BF"/>
        </w:rPr>
        <w:pict>
          <v:rect id="_x0000_s1051" style="position:absolute;left:0;text-align:left;margin-left:21.55pt;margin-top:348.15pt;width:84.5pt;height:48.85pt;z-index:251683840">
            <v:textbox style="mso-next-textbox:#_x0000_s1051">
              <w:txbxContent>
                <w:p w:rsidR="00B52FF1" w:rsidRPr="000F0702" w:rsidRDefault="00B52FF1" w:rsidP="000F0702">
                  <w:pPr>
                    <w:spacing w:after="0" w:line="240" w:lineRule="auto"/>
                    <w:jc w:val="center"/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</w:pPr>
                  <w:r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  <w:t>Уборщик служебных помещений</w:t>
                  </w:r>
                </w:p>
              </w:txbxContent>
            </v:textbox>
          </v:rect>
        </w:pict>
      </w:r>
      <w:r>
        <w:rPr>
          <w:rFonts w:ascii="Arial Black" w:hAnsi="Arial Black"/>
          <w:b/>
          <w:noProof/>
          <w:color w:val="17365D" w:themeColor="text2" w:themeShade="BF"/>
        </w:rPr>
        <w:pict>
          <v:shape id="_x0000_s1054" type="#_x0000_t32" style="position:absolute;left:0;text-align:left;margin-left:91.05pt;margin-top:158.45pt;width:88.3pt;height:125.8pt;z-index:251686912" o:connectortype="straight">
            <v:stroke endarrow="block"/>
          </v:shape>
        </w:pict>
      </w:r>
      <w:r>
        <w:rPr>
          <w:rFonts w:ascii="Arial Black" w:hAnsi="Arial Black"/>
          <w:b/>
          <w:noProof/>
          <w:color w:val="17365D" w:themeColor="text2" w:themeShade="BF"/>
        </w:rPr>
        <w:pict>
          <v:shape id="_x0000_s1053" type="#_x0000_t32" style="position:absolute;left:0;text-align:left;margin-left:75.4pt;margin-top:158.45pt;width:11.9pt;height:125.8pt;z-index:251685888" o:connectortype="straight">
            <v:stroke endarrow="block"/>
          </v:shape>
        </w:pict>
      </w:r>
      <w:r>
        <w:rPr>
          <w:rFonts w:ascii="Arial Black" w:hAnsi="Arial Black"/>
          <w:b/>
          <w:noProof/>
          <w:color w:val="17365D" w:themeColor="text2" w:themeShade="BF"/>
        </w:rPr>
        <w:pict>
          <v:shape id="_x0000_s1052" type="#_x0000_t32" style="position:absolute;left:0;text-align:left;margin-left:2.8pt;margin-top:158.45pt;width:18.75pt;height:125.8pt;flip:x;z-index:251684864" o:connectortype="straight">
            <v:stroke endarrow="block"/>
          </v:shape>
        </w:pict>
      </w:r>
      <w:r>
        <w:rPr>
          <w:rFonts w:ascii="Arial Black" w:hAnsi="Arial Black"/>
          <w:b/>
          <w:noProof/>
          <w:color w:val="17365D" w:themeColor="text2" w:themeShade="BF"/>
        </w:rPr>
        <w:pict>
          <v:rect id="_x0000_s1050" style="position:absolute;left:0;text-align:left;margin-left:179.35pt;margin-top:284.25pt;width:85.15pt;height:48.85pt;z-index:251682816">
            <v:textbox style="mso-next-textbox:#_x0000_s1050">
              <w:txbxContent>
                <w:p w:rsidR="00B52FF1" w:rsidRDefault="00B52FF1" w:rsidP="00B52FF1">
                  <w:pPr>
                    <w:spacing w:after="0" w:line="240" w:lineRule="auto"/>
                    <w:jc w:val="center"/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</w:pPr>
                </w:p>
                <w:p w:rsidR="00B52FF1" w:rsidRDefault="00B52FF1" w:rsidP="00B52FF1">
                  <w:pPr>
                    <w:spacing w:after="0" w:line="240" w:lineRule="auto"/>
                    <w:jc w:val="center"/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</w:pPr>
                  <w:r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  <w:t>Сторож</w:t>
                  </w:r>
                </w:p>
                <w:p w:rsidR="00B52FF1" w:rsidRPr="000F0702" w:rsidRDefault="00B52FF1" w:rsidP="000F0702">
                  <w:pPr>
                    <w:spacing w:after="0" w:line="240" w:lineRule="auto"/>
                    <w:jc w:val="center"/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</w:pPr>
                  <w:r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  <w:t>(вахтер)</w:t>
                  </w:r>
                </w:p>
              </w:txbxContent>
            </v:textbox>
          </v:rect>
        </w:pict>
      </w:r>
      <w:r>
        <w:rPr>
          <w:rFonts w:ascii="Arial Black" w:hAnsi="Arial Black"/>
          <w:b/>
          <w:noProof/>
          <w:color w:val="17365D" w:themeColor="text2" w:themeShade="BF"/>
        </w:rPr>
        <w:pict>
          <v:rect id="_x0000_s1049" style="position:absolute;left:0;text-align:left;margin-left:75.4pt;margin-top:284.25pt;width:85.15pt;height:44.5pt;z-index:251681792">
            <v:textbox style="mso-next-textbox:#_x0000_s1049">
              <w:txbxContent>
                <w:p w:rsidR="00B52FF1" w:rsidRDefault="00B52FF1" w:rsidP="00B52FF1">
                  <w:pPr>
                    <w:spacing w:after="0" w:line="240" w:lineRule="auto"/>
                    <w:jc w:val="center"/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</w:pPr>
                </w:p>
                <w:p w:rsidR="00B52FF1" w:rsidRPr="000F0702" w:rsidRDefault="00B52FF1" w:rsidP="000F0702">
                  <w:pPr>
                    <w:spacing w:after="0" w:line="240" w:lineRule="auto"/>
                    <w:jc w:val="center"/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</w:pPr>
                  <w:r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  <w:t>Дворник</w:t>
                  </w:r>
                </w:p>
              </w:txbxContent>
            </v:textbox>
          </v:rect>
        </w:pict>
      </w:r>
      <w:r>
        <w:rPr>
          <w:rFonts w:ascii="Arial Black" w:hAnsi="Arial Black"/>
          <w:b/>
          <w:noProof/>
          <w:color w:val="17365D" w:themeColor="text2" w:themeShade="BF"/>
        </w:rPr>
        <w:pict>
          <v:rect id="_x0000_s1045" style="position:absolute;left:0;text-align:left;margin-left:313.95pt;margin-top:208.5pt;width:102.6pt;height:45.1pt;z-index:251677696">
            <v:textbox style="mso-next-textbox:#_x0000_s1045">
              <w:txbxContent>
                <w:p w:rsidR="00FF4A40" w:rsidRDefault="00FF4A40" w:rsidP="00FF4A40">
                  <w:pPr>
                    <w:spacing w:after="0" w:line="240" w:lineRule="auto"/>
                    <w:jc w:val="center"/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</w:pPr>
                </w:p>
                <w:p w:rsidR="00FF4A40" w:rsidRPr="000F0702" w:rsidRDefault="00FF4A40" w:rsidP="000F0702">
                  <w:pPr>
                    <w:spacing w:after="0" w:line="240" w:lineRule="auto"/>
                    <w:jc w:val="center"/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</w:pPr>
                  <w:r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  <w:t>Специалист по охране труда</w:t>
                  </w:r>
                </w:p>
              </w:txbxContent>
            </v:textbox>
          </v:rect>
        </w:pict>
      </w:r>
      <w:r>
        <w:rPr>
          <w:rFonts w:ascii="Arial Black" w:hAnsi="Arial Black"/>
          <w:b/>
          <w:noProof/>
          <w:color w:val="17365D" w:themeColor="text2" w:themeShade="BF"/>
        </w:rPr>
        <w:pict>
          <v:rect id="_x0000_s1044" style="position:absolute;left:0;text-align:left;margin-left:198.75pt;margin-top:208.5pt;width:107.05pt;height:45.1pt;z-index:251676672">
            <v:textbox style="mso-next-textbox:#_x0000_s1044">
              <w:txbxContent>
                <w:p w:rsidR="00FF4A40" w:rsidRDefault="00FF4A40" w:rsidP="00FF4A40">
                  <w:pPr>
                    <w:spacing w:after="0" w:line="240" w:lineRule="auto"/>
                    <w:jc w:val="center"/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</w:pPr>
                </w:p>
                <w:p w:rsidR="00FF4A40" w:rsidRPr="000F0702" w:rsidRDefault="00FF4A40" w:rsidP="000F0702">
                  <w:pPr>
                    <w:spacing w:after="0" w:line="240" w:lineRule="auto"/>
                    <w:jc w:val="center"/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</w:pPr>
                  <w:r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  <w:t xml:space="preserve">Специалист по </w:t>
                  </w:r>
                  <w:r w:rsidR="000F0702"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  <w:t>кадрам</w:t>
                  </w:r>
                </w:p>
              </w:txbxContent>
            </v:textbox>
          </v:rect>
        </w:pict>
      </w:r>
      <w:r>
        <w:rPr>
          <w:rFonts w:ascii="Arial Black" w:hAnsi="Arial Black"/>
          <w:b/>
          <w:noProof/>
          <w:color w:val="17365D" w:themeColor="text2" w:themeShade="BF"/>
        </w:rPr>
        <w:pict>
          <v:shape id="_x0000_s1047" type="#_x0000_t32" style="position:absolute;left:0;text-align:left;margin-left:305.8pt;margin-top:6.3pt;width:13.75pt;height:202.2pt;z-index:251679744" o:connectortype="straight">
            <v:stroke endarrow="block"/>
          </v:shape>
        </w:pict>
      </w:r>
      <w:r>
        <w:rPr>
          <w:rFonts w:ascii="Arial Black" w:hAnsi="Arial Black"/>
          <w:b/>
          <w:noProof/>
          <w:color w:val="17365D" w:themeColor="text2" w:themeShade="BF"/>
        </w:rPr>
        <w:pict>
          <v:shape id="_x0000_s1046" type="#_x0000_t32" style="position:absolute;left:0;text-align:left;margin-left:282.65pt;margin-top:6.3pt;width:16.9pt;height:202.2pt;flip:x;z-index:251678720" o:connectortype="straight">
            <v:stroke endarrow="block"/>
          </v:shape>
        </w:pict>
      </w:r>
      <w:r>
        <w:rPr>
          <w:rFonts w:ascii="Arial Black" w:hAnsi="Arial Black"/>
          <w:b/>
          <w:noProof/>
          <w:color w:val="17365D" w:themeColor="text2" w:themeShade="BF"/>
        </w:rPr>
        <w:pict>
          <v:rect id="_x0000_s1042" style="position:absolute;left:0;text-align:left;margin-left:169.35pt;margin-top:142.15pt;width:105.8pt;height:44.45pt;z-index:251674624">
            <v:textbox style="mso-next-textbox:#_x0000_s1042">
              <w:txbxContent>
                <w:p w:rsidR="00FF4A40" w:rsidRDefault="00FF4A40" w:rsidP="00FF4A40">
                  <w:pPr>
                    <w:spacing w:after="0" w:line="240" w:lineRule="auto"/>
                    <w:jc w:val="center"/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</w:pPr>
                </w:p>
                <w:p w:rsidR="00FF4A40" w:rsidRPr="000F0702" w:rsidRDefault="000F0702" w:rsidP="000F0702">
                  <w:pPr>
                    <w:spacing w:after="0" w:line="240" w:lineRule="auto"/>
                    <w:jc w:val="center"/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</w:pPr>
                  <w:r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  <w:t>Фельдшер</w:t>
                  </w:r>
                </w:p>
              </w:txbxContent>
            </v:textbox>
          </v:rect>
        </w:pict>
      </w:r>
      <w:r>
        <w:rPr>
          <w:rFonts w:ascii="Arial Black" w:hAnsi="Arial Black"/>
          <w:b/>
          <w:noProof/>
          <w:color w:val="17365D" w:themeColor="text2" w:themeShade="BF"/>
        </w:rPr>
        <w:pict>
          <v:shape id="_x0000_s1043" type="#_x0000_t32" style="position:absolute;left:0;text-align:left;margin-left:220.05pt;margin-top:115.9pt;width:0;height:21.95pt;z-index:251675648" o:connectortype="straight">
            <v:stroke endarrow="block"/>
          </v:shape>
        </w:pict>
      </w:r>
      <w:r>
        <w:rPr>
          <w:rFonts w:ascii="Arial Black" w:hAnsi="Arial Black"/>
          <w:b/>
          <w:noProof/>
          <w:color w:val="17365D" w:themeColor="text2" w:themeShade="BF"/>
        </w:rPr>
        <w:pict>
          <v:shape id="_x0000_s1041" type="#_x0000_t32" style="position:absolute;left:0;text-align:left;margin-left:227.55pt;margin-top:6.3pt;width:36.95pt;height:63.9pt;flip:x;z-index:251673600" o:connectortype="straight">
            <v:stroke endarrow="block"/>
          </v:shape>
        </w:pict>
      </w:r>
      <w:r>
        <w:rPr>
          <w:rFonts w:ascii="Arial Black" w:hAnsi="Arial Black"/>
          <w:b/>
          <w:noProof/>
          <w:color w:val="17365D" w:themeColor="text2" w:themeShade="BF"/>
        </w:rPr>
        <w:pict>
          <v:rect id="_x0000_s1040" style="position:absolute;left:0;text-align:left;margin-left:169.35pt;margin-top:70.2pt;width:105.8pt;height:45.7pt;z-index:251672576">
            <v:textbox style="mso-next-textbox:#_x0000_s1040">
              <w:txbxContent>
                <w:p w:rsidR="00FF4A40" w:rsidRDefault="00FF4A40" w:rsidP="00FF4A40">
                  <w:pPr>
                    <w:spacing w:after="0" w:line="240" w:lineRule="auto"/>
                    <w:jc w:val="center"/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</w:pPr>
                </w:p>
                <w:p w:rsidR="00FF4A40" w:rsidRPr="000F0702" w:rsidRDefault="00FF4A40" w:rsidP="000F0702">
                  <w:pPr>
                    <w:spacing w:after="0" w:line="240" w:lineRule="auto"/>
                    <w:jc w:val="center"/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</w:pPr>
                  <w:r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  <w:t>Врач</w:t>
                  </w:r>
                </w:p>
              </w:txbxContent>
            </v:textbox>
          </v:rect>
        </w:pict>
      </w:r>
      <w:r>
        <w:rPr>
          <w:rFonts w:ascii="Arial Black" w:hAnsi="Arial Black"/>
          <w:b/>
          <w:noProof/>
          <w:color w:val="17365D" w:themeColor="text2" w:themeShade="BF"/>
        </w:rPr>
        <w:pict>
          <v:shape id="_x0000_s1037" type="#_x0000_t32" style="position:absolute;left:0;text-align:left;margin-left:614.45pt;margin-top:78.9pt;width:0;height:37pt;z-index:251669504" o:connectortype="straight">
            <v:stroke endarrow="block"/>
          </v:shape>
        </w:pict>
      </w:r>
      <w:r>
        <w:rPr>
          <w:rFonts w:ascii="Arial Black" w:hAnsi="Arial Black"/>
          <w:b/>
          <w:noProof/>
          <w:color w:val="17365D" w:themeColor="text2" w:themeShade="BF"/>
        </w:rPr>
        <w:pict>
          <v:shape id="_x0000_s1030" type="#_x0000_t32" style="position:absolute;left:0;text-align:left;margin-left:421.65pt;margin-top:6.3pt;width:94.6pt;height:20.65pt;z-index:251662336" o:connectortype="straight">
            <v:stroke endarrow="block"/>
          </v:shape>
        </w:pict>
      </w:r>
      <w:r>
        <w:rPr>
          <w:rFonts w:ascii="Arial Black" w:hAnsi="Arial Black"/>
          <w:b/>
          <w:noProof/>
          <w:color w:val="17365D" w:themeColor="text2" w:themeShade="BF"/>
        </w:rPr>
        <w:pict>
          <v:rect id="_x0000_s1028" style="position:absolute;left:0;text-align:left;margin-left:513.1pt;margin-top:26.95pt;width:185.3pt;height:51.95pt;z-index:251660288">
            <v:textbox style="mso-next-textbox:#_x0000_s1028">
              <w:txbxContent>
                <w:p w:rsidR="005B720A" w:rsidRPr="005B720A" w:rsidRDefault="005B720A" w:rsidP="005B720A">
                  <w:pPr>
                    <w:spacing w:after="0" w:line="240" w:lineRule="auto"/>
                    <w:jc w:val="center"/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</w:pPr>
                  <w:r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  <w:t>Заместитель директора по спортивно-массовой работе</w:t>
                  </w:r>
                </w:p>
                <w:p w:rsidR="005B720A" w:rsidRDefault="005B720A"/>
              </w:txbxContent>
            </v:textbox>
          </v:rect>
        </w:pict>
      </w:r>
      <w:r>
        <w:rPr>
          <w:rFonts w:ascii="Arial Black" w:hAnsi="Arial Black"/>
          <w:b/>
          <w:noProof/>
          <w:color w:val="17365D" w:themeColor="text2" w:themeShade="BF"/>
        </w:rPr>
        <w:pict>
          <v:rect id="_x0000_s1038" style="position:absolute;left:0;text-align:left;margin-left:-15.3pt;margin-top:109.6pt;width:169.05pt;height:48.85pt;z-index:251670528">
            <v:textbox>
              <w:txbxContent>
                <w:p w:rsidR="00133E62" w:rsidRDefault="00133E62" w:rsidP="00133E62">
                  <w:pPr>
                    <w:spacing w:after="0" w:line="240" w:lineRule="auto"/>
                    <w:jc w:val="center"/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</w:pPr>
                </w:p>
                <w:p w:rsidR="00133E62" w:rsidRPr="000F0702" w:rsidRDefault="00133E62" w:rsidP="000F0702">
                  <w:pPr>
                    <w:spacing w:after="0" w:line="240" w:lineRule="auto"/>
                    <w:jc w:val="center"/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</w:pPr>
                  <w:r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  <w:t>Заведующий хозяйством</w:t>
                  </w:r>
                </w:p>
              </w:txbxContent>
            </v:textbox>
          </v:rect>
        </w:pict>
      </w:r>
      <w:r>
        <w:rPr>
          <w:rFonts w:ascii="Arial Black" w:hAnsi="Arial Black"/>
          <w:b/>
          <w:noProof/>
          <w:color w:val="17365D" w:themeColor="text2" w:themeShade="BF"/>
        </w:rPr>
        <w:pict>
          <v:shape id="_x0000_s1039" type="#_x0000_t32" style="position:absolute;left:0;text-align:left;margin-left:66pt;margin-top:78.9pt;width:.6pt;height:30.7pt;z-index:251671552" o:connectortype="straight">
            <v:stroke endarrow="block"/>
          </v:shape>
        </w:pict>
      </w:r>
      <w:r>
        <w:rPr>
          <w:rFonts w:ascii="Arial Black" w:hAnsi="Arial Black"/>
          <w:b/>
          <w:noProof/>
          <w:color w:val="17365D" w:themeColor="text2" w:themeShade="BF"/>
        </w:rPr>
        <w:pict>
          <v:shape id="_x0000_s1029" type="#_x0000_t32" style="position:absolute;left:0;text-align:left;margin-left:153.75pt;margin-top:6.3pt;width:92.6pt;height:16.95pt;flip:x;z-index:251661312" o:connectortype="straight">
            <v:stroke endarrow="block"/>
          </v:shape>
        </w:pict>
      </w:r>
      <w:r>
        <w:rPr>
          <w:rFonts w:ascii="Arial Black" w:hAnsi="Arial Black"/>
          <w:b/>
          <w:noProof/>
          <w:color w:val="17365D" w:themeColor="text2" w:themeShade="BF"/>
        </w:rPr>
        <w:pict>
          <v:rect id="_x0000_s1027" style="position:absolute;left:0;text-align:left;margin-left:-15.3pt;margin-top:23.2pt;width:169.05pt;height:55.7pt;z-index:251659264">
            <v:textbox>
              <w:txbxContent>
                <w:p w:rsidR="005B720A" w:rsidRDefault="005B720A" w:rsidP="005B720A">
                  <w:pPr>
                    <w:spacing w:after="0" w:line="240" w:lineRule="auto"/>
                    <w:jc w:val="center"/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</w:pPr>
                </w:p>
                <w:p w:rsidR="005B720A" w:rsidRPr="005B720A" w:rsidRDefault="005B720A" w:rsidP="005B720A">
                  <w:pPr>
                    <w:spacing w:after="0" w:line="240" w:lineRule="auto"/>
                    <w:jc w:val="center"/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</w:pPr>
                  <w:r w:rsidRPr="005B720A">
                    <w:rPr>
                      <w:rFonts w:ascii="Arial Black" w:hAnsi="Arial Black"/>
                      <w:color w:val="0F243E" w:themeColor="text2" w:themeShade="80"/>
                      <w:sz w:val="16"/>
                      <w:szCs w:val="16"/>
                    </w:rPr>
                    <w:t>Заместитель директора по административно-хозяйственной части</w:t>
                  </w:r>
                </w:p>
              </w:txbxContent>
            </v:textbox>
          </v:rect>
        </w:pict>
      </w:r>
    </w:p>
    <w:sectPr w:rsidR="005B720A" w:rsidRPr="005B720A" w:rsidSect="005B720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>
    <w:useFELayout/>
  </w:compat>
  <w:rsids>
    <w:rsidRoot w:val="005B720A"/>
    <w:rsid w:val="000954B8"/>
    <w:rsid w:val="000F0702"/>
    <w:rsid w:val="00133E62"/>
    <w:rsid w:val="00185FA0"/>
    <w:rsid w:val="00230E0A"/>
    <w:rsid w:val="005B720A"/>
    <w:rsid w:val="0078097D"/>
    <w:rsid w:val="00876B53"/>
    <w:rsid w:val="00B52FF1"/>
    <w:rsid w:val="00F12D9B"/>
    <w:rsid w:val="00FF4A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5" type="connector" idref="#_x0000_s1057"/>
        <o:r id="V:Rule16" type="connector" idref="#_x0000_s1052"/>
        <o:r id="V:Rule17" type="connector" idref="#_x0000_s1039"/>
        <o:r id="V:Rule18" type="connector" idref="#_x0000_s1058"/>
        <o:r id="V:Rule19" type="connector" idref="#_x0000_s1043"/>
        <o:r id="V:Rule20" type="connector" idref="#_x0000_s1041"/>
        <o:r id="V:Rule21" type="connector" idref="#_x0000_s1030"/>
        <o:r id="V:Rule22" type="connector" idref="#_x0000_s1054"/>
        <o:r id="V:Rule23" type="connector" idref="#_x0000_s1046"/>
        <o:r id="V:Rule24" type="connector" idref="#_x0000_s1053"/>
        <o:r id="V:Rule25" type="connector" idref="#_x0000_s1029"/>
        <o:r id="V:Rule26" type="connector" idref="#_x0000_s1055"/>
        <o:r id="V:Rule27" type="connector" idref="#_x0000_s1037"/>
        <o:r id="V:Rule28" type="connector" idref="#_x0000_s104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F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F070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4">
    <w:name w:val="Название Знак"/>
    <w:basedOn w:val="a0"/>
    <w:link w:val="a3"/>
    <w:rsid w:val="000F0702"/>
    <w:rPr>
      <w:rFonts w:ascii="Times New Roman" w:eastAsia="Times New Roman" w:hAnsi="Times New Roman" w:cs="Times New Roman"/>
      <w:b/>
      <w:bCs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DEXP</Company>
  <LinksUpToDate>false</LinksUpToDate>
  <CharactersWithSpaces>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2020-09-16T10:32:00Z</dcterms:created>
  <dcterms:modified xsi:type="dcterms:W3CDTF">2023-05-12T08:10:00Z</dcterms:modified>
</cp:coreProperties>
</file>